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4F" w:rsidRDefault="00C356B4" w:rsidP="00C356B4">
      <w:pPr>
        <w:jc w:val="right"/>
      </w:pPr>
      <w:r>
        <w:t>April 25, 2016</w:t>
      </w:r>
    </w:p>
    <w:p w:rsidR="00C356B4" w:rsidRDefault="00C356B4" w:rsidP="00C356B4">
      <w:pPr>
        <w:jc w:val="right"/>
      </w:pPr>
    </w:p>
    <w:p w:rsidR="00C356B4" w:rsidRDefault="00C356B4" w:rsidP="00C356B4">
      <w:pPr>
        <w:jc w:val="center"/>
        <w:rPr>
          <w:b/>
          <w:sz w:val="44"/>
          <w:szCs w:val="44"/>
          <w:u w:val="single"/>
        </w:rPr>
      </w:pPr>
      <w:r w:rsidRPr="00C356B4">
        <w:rPr>
          <w:b/>
          <w:sz w:val="44"/>
          <w:szCs w:val="44"/>
          <w:u w:val="single"/>
        </w:rPr>
        <w:t>Adjust the Volume</w:t>
      </w:r>
      <w:r>
        <w:rPr>
          <w:b/>
          <w:sz w:val="44"/>
          <w:szCs w:val="44"/>
          <w:u w:val="single"/>
        </w:rPr>
        <w:t xml:space="preserve"> Notes</w:t>
      </w:r>
    </w:p>
    <w:p w:rsidR="00C356B4" w:rsidRDefault="00C356B4" w:rsidP="00C356B4">
      <w:pPr>
        <w:rPr>
          <w:sz w:val="32"/>
          <w:szCs w:val="32"/>
        </w:rPr>
      </w:pPr>
    </w:p>
    <w:p w:rsidR="00C356B4" w:rsidRDefault="00C356B4" w:rsidP="00C356B4">
      <w:pPr>
        <w:rPr>
          <w:sz w:val="32"/>
          <w:szCs w:val="32"/>
        </w:rPr>
      </w:pPr>
      <w:r>
        <w:rPr>
          <w:sz w:val="32"/>
          <w:szCs w:val="32"/>
        </w:rPr>
        <w:t xml:space="preserve">The amount of air in the bottles did not change.  The air temperature changed causing air to expand (get larger) and contract (get smaller).  The hot air expands and needs more space causing the balloon to “blow up.” The cold air condenses and takes up less space, causing the balloon to deflate. </w:t>
      </w:r>
    </w:p>
    <w:p w:rsidR="00C356B4" w:rsidRDefault="00C356B4" w:rsidP="00C356B4">
      <w:pPr>
        <w:rPr>
          <w:sz w:val="32"/>
          <w:szCs w:val="32"/>
        </w:rPr>
      </w:pPr>
    </w:p>
    <w:p w:rsidR="00C356B4" w:rsidRDefault="00C356B4" w:rsidP="00C356B4">
      <w:pPr>
        <w:jc w:val="center"/>
        <w:rPr>
          <w:b/>
          <w:sz w:val="44"/>
          <w:szCs w:val="44"/>
          <w:u w:val="single"/>
        </w:rPr>
      </w:pPr>
      <w:r w:rsidRPr="00C356B4">
        <w:rPr>
          <w:b/>
          <w:sz w:val="44"/>
          <w:szCs w:val="44"/>
          <w:u w:val="single"/>
        </w:rPr>
        <w:t>Air Powered Rocket</w:t>
      </w:r>
    </w:p>
    <w:p w:rsidR="00C356B4" w:rsidRDefault="00C356B4" w:rsidP="00C356B4">
      <w:pPr>
        <w:rPr>
          <w:sz w:val="32"/>
          <w:szCs w:val="32"/>
        </w:rPr>
      </w:pPr>
      <w:r>
        <w:rPr>
          <w:sz w:val="32"/>
          <w:szCs w:val="32"/>
        </w:rPr>
        <w:t xml:space="preserve">When you blow up a balloon you are </w:t>
      </w:r>
      <w:r w:rsidRPr="00C356B4">
        <w:rPr>
          <w:b/>
          <w:sz w:val="32"/>
          <w:szCs w:val="32"/>
        </w:rPr>
        <w:t>squeezing or compressing</w:t>
      </w:r>
      <w:r>
        <w:rPr>
          <w:sz w:val="32"/>
          <w:szCs w:val="32"/>
        </w:rPr>
        <w:t xml:space="preserve"> air inside a rubber skin.  When you let the balloon go, the air is forced out through the neck.  This force pushes the balloon in the opposite direction.</w:t>
      </w:r>
    </w:p>
    <w:p w:rsidR="00C356B4" w:rsidRPr="00C356B4" w:rsidRDefault="00C356B4" w:rsidP="00C356B4">
      <w:pPr>
        <w:rPr>
          <w:sz w:val="32"/>
          <w:szCs w:val="32"/>
        </w:rPr>
      </w:pPr>
      <w:r w:rsidRPr="00C356B4">
        <w:rPr>
          <w:b/>
          <w:sz w:val="32"/>
          <w:szCs w:val="32"/>
        </w:rPr>
        <w:t>Everyday uses of compressed air</w:t>
      </w:r>
      <w:r>
        <w:rPr>
          <w:sz w:val="32"/>
          <w:szCs w:val="32"/>
        </w:rPr>
        <w:t xml:space="preserve">: tire pump, jackhammer, and pneumatic tools. </w:t>
      </w:r>
      <w:bookmarkStart w:id="0" w:name="_GoBack"/>
      <w:bookmarkEnd w:id="0"/>
    </w:p>
    <w:p w:rsidR="00C356B4" w:rsidRPr="00C356B4" w:rsidRDefault="00C356B4" w:rsidP="00C356B4">
      <w:pPr>
        <w:jc w:val="center"/>
        <w:rPr>
          <w:b/>
          <w:sz w:val="44"/>
          <w:szCs w:val="44"/>
          <w:u w:val="single"/>
        </w:rPr>
      </w:pPr>
    </w:p>
    <w:p w:rsidR="00C356B4" w:rsidRPr="00C356B4" w:rsidRDefault="00C356B4" w:rsidP="00C356B4">
      <w:pPr>
        <w:jc w:val="center"/>
        <w:rPr>
          <w:sz w:val="32"/>
          <w:szCs w:val="32"/>
        </w:rPr>
      </w:pPr>
    </w:p>
    <w:sectPr w:rsidR="00C356B4" w:rsidRPr="00C356B4" w:rsidSect="00C356B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4"/>
    <w:rsid w:val="002F784F"/>
    <w:rsid w:val="00C356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8A32E-1890-406C-A28E-C6F5EB09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Bujas, Julienne-Victoria</dc:creator>
  <cp:keywords/>
  <dc:description/>
  <cp:lastModifiedBy>Bujas, Julienne-Victoria</cp:lastModifiedBy>
  <cp:revision>1</cp:revision>
  <dcterms:created xsi:type="dcterms:W3CDTF">2016-04-25T16:02:00Z</dcterms:created>
  <dcterms:modified xsi:type="dcterms:W3CDTF">2016-04-25T21:13:00Z</dcterms:modified>
</cp:coreProperties>
</file>