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80873" w14:textId="77777777" w:rsidR="00733F59" w:rsidRPr="00733F59" w:rsidRDefault="00733F59" w:rsidP="00733F59">
      <w:pPr>
        <w:spacing w:after="0" w:line="240" w:lineRule="auto"/>
        <w:jc w:val="center"/>
        <w:rPr>
          <w:rFonts w:ascii="Papyrus" w:eastAsia="Times New Roman" w:hAnsi="Papyrus" w:cs="Times New Roman"/>
          <w:color w:val="FF0000"/>
          <w:sz w:val="32"/>
          <w:szCs w:val="32"/>
          <w:lang w:eastAsia="en-CA"/>
        </w:rPr>
      </w:pPr>
      <w:r w:rsidRPr="00733F59">
        <w:rPr>
          <w:rFonts w:ascii="Papyrus" w:eastAsia="Times New Roman" w:hAnsi="Papyrus" w:cs="Times New Roman"/>
          <w:color w:val="FF0000"/>
          <w:sz w:val="32"/>
          <w:szCs w:val="32"/>
          <w:lang w:eastAsia="en-CA"/>
        </w:rPr>
        <w:t xml:space="preserve">Chapter 9: Changing Ways of Life </w:t>
      </w:r>
    </w:p>
    <w:p w14:paraId="58492973" w14:textId="77777777" w:rsidR="00733F59" w:rsidRPr="00733F59" w:rsidRDefault="00733F59" w:rsidP="00733F59">
      <w:pPr>
        <w:spacing w:after="0" w:line="240" w:lineRule="auto"/>
        <w:ind w:left="-993" w:right="-846"/>
        <w:jc w:val="center"/>
        <w:rPr>
          <w:rFonts w:ascii="Papyrus" w:eastAsia="Times New Roman" w:hAnsi="Papyrus" w:cs="Times New Roman"/>
          <w:sz w:val="32"/>
          <w:szCs w:val="32"/>
          <w:lang w:eastAsia="en-CA"/>
        </w:rPr>
      </w:pPr>
      <w:r w:rsidRPr="00733F59">
        <w:rPr>
          <w:rFonts w:ascii="Papyrus" w:eastAsia="Times New Roman" w:hAnsi="Papyrus" w:cs="Times New Roman"/>
          <w:color w:val="FF0000"/>
          <w:sz w:val="32"/>
          <w:szCs w:val="32"/>
          <w:lang w:eastAsia="en-CA"/>
        </w:rPr>
        <w:t>(Student created notes)</w:t>
      </w:r>
    </w:p>
    <w:p w14:paraId="09C7FC6B" w14:textId="77777777" w:rsidR="00733F59" w:rsidRPr="00733F59" w:rsidRDefault="00733F59" w:rsidP="00733F59">
      <w:pPr>
        <w:spacing w:after="0" w:line="240" w:lineRule="auto"/>
        <w:rPr>
          <w:rFonts w:ascii="Papyrus" w:eastAsia="Times New Roman" w:hAnsi="Papyrus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3"/>
        <w:gridCol w:w="5827"/>
      </w:tblGrid>
      <w:tr w:rsidR="00733F59" w:rsidRPr="00733F59" w14:paraId="4202E562" w14:textId="77777777" w:rsidTr="00733F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B4DF7" w14:textId="77777777" w:rsidR="00733F59" w:rsidRPr="00733F59" w:rsidRDefault="00733F59" w:rsidP="00733F59">
            <w:pPr>
              <w:spacing w:after="0" w:line="240" w:lineRule="auto"/>
              <w:rPr>
                <w:rFonts w:ascii="Papyrus" w:eastAsia="Times New Roman" w:hAnsi="Papyrus" w:cs="Times New Roman"/>
                <w:lang w:eastAsia="en-CA"/>
              </w:rPr>
            </w:pPr>
            <w:r w:rsidRPr="00733F59">
              <w:rPr>
                <w:rFonts w:ascii="Papyrus" w:eastAsia="Times New Roman" w:hAnsi="Papyrus" w:cs="Times New Roman"/>
                <w:color w:val="000000"/>
                <w:lang w:eastAsia="en-CA"/>
              </w:rPr>
              <w:t>Page 247: Canada: Our stories continue (WWI)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AE64F" w14:textId="77777777" w:rsidR="00733F59" w:rsidRPr="00733F59" w:rsidRDefault="00733F59" w:rsidP="00733F5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Before 1900, most Canadians lived from the natural resources around them.</w:t>
            </w:r>
          </w:p>
          <w:p w14:paraId="0A42158E" w14:textId="77777777" w:rsidR="00733F59" w:rsidRPr="00733F59" w:rsidRDefault="00733F59" w:rsidP="00733F5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After 1900s, people started to move to urban areas to look for work and earn money.</w:t>
            </w:r>
          </w:p>
          <w:p w14:paraId="2441AC8C" w14:textId="77777777" w:rsidR="00733F59" w:rsidRPr="00733F59" w:rsidRDefault="00733F59" w:rsidP="00733F5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When people moved to the urban parts of Canada, small towns started to grow.</w:t>
            </w:r>
          </w:p>
          <w:p w14:paraId="06854709" w14:textId="77777777" w:rsidR="00733F59" w:rsidRPr="00733F59" w:rsidRDefault="00733F59" w:rsidP="00733F5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During and after WWI, some of the biggest changes happened: new rights, more jobs, new inventions, etc.</w:t>
            </w:r>
          </w:p>
        </w:tc>
      </w:tr>
      <w:tr w:rsidR="00733F59" w:rsidRPr="00733F59" w14:paraId="66AB2AF8" w14:textId="77777777" w:rsidTr="00733F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6B486" w14:textId="77777777" w:rsidR="00733F59" w:rsidRPr="00733F59" w:rsidRDefault="00733F59" w:rsidP="00733F59">
            <w:pPr>
              <w:spacing w:after="0" w:line="240" w:lineRule="auto"/>
              <w:rPr>
                <w:rFonts w:ascii="Papyrus" w:eastAsia="Times New Roman" w:hAnsi="Papyrus" w:cs="Times New Roman"/>
                <w:lang w:eastAsia="en-CA"/>
              </w:rPr>
            </w:pPr>
            <w:r w:rsidRPr="00733F59">
              <w:rPr>
                <w:rFonts w:ascii="Papyrus" w:eastAsia="Times New Roman" w:hAnsi="Papyrus" w:cs="Times New Roman"/>
                <w:color w:val="000000"/>
                <w:lang w:eastAsia="en-CA"/>
              </w:rPr>
              <w:t xml:space="preserve">Page 250: How Did WWI Change life in Canada? And families with </w:t>
            </w:r>
            <w:r w:rsidRPr="00733F59">
              <w:rPr>
                <w:rFonts w:ascii="Papyrus" w:eastAsia="Times New Roman" w:hAnsi="Papyrus" w:cs="Times New Roman"/>
                <w:color w:val="FF0000"/>
                <w:lang w:eastAsia="en-CA"/>
              </w:rPr>
              <w:t>low</w:t>
            </w:r>
            <w:r w:rsidRPr="00733F59">
              <w:rPr>
                <w:rFonts w:ascii="Papyrus" w:eastAsia="Times New Roman" w:hAnsi="Papyrus" w:cs="Times New Roman"/>
                <w:color w:val="000000"/>
                <w:lang w:eastAsia="en-CA"/>
              </w:rPr>
              <w:t xml:space="preserve"> incomes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83CF0" w14:textId="77777777" w:rsidR="00733F59" w:rsidRPr="00733F59" w:rsidRDefault="00733F59" w:rsidP="00733F59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Early 1900’s many people moved to cities for high income payments</w:t>
            </w:r>
          </w:p>
          <w:p w14:paraId="7776AF3B" w14:textId="77777777" w:rsidR="00733F59" w:rsidRPr="00733F59" w:rsidRDefault="00733F59" w:rsidP="00733F59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b/>
                <w:bCs/>
                <w:color w:val="000000"/>
                <w:lang w:eastAsia="en-CA"/>
              </w:rPr>
              <w:t>Men</w:t>
            </w: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 xml:space="preserve"> worked in factories or were carpenters, etc. </w:t>
            </w:r>
          </w:p>
          <w:p w14:paraId="1F2D67CA" w14:textId="77777777" w:rsidR="00733F59" w:rsidRPr="00733F59" w:rsidRDefault="00733F59" w:rsidP="00733F59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b/>
                <w:bCs/>
                <w:color w:val="000000"/>
                <w:lang w:eastAsia="en-CA"/>
              </w:rPr>
              <w:t>Women’s</w:t>
            </w: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 xml:space="preserve"> jobs limited- worked as </w:t>
            </w:r>
            <w:proofErr w:type="gramStart"/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maids</w:t>
            </w:r>
            <w:proofErr w:type="gramEnd"/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 xml:space="preserve"> or cooks. They had a decent pay </w:t>
            </w:r>
            <w:proofErr w:type="gramStart"/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but,</w:t>
            </w:r>
            <w:proofErr w:type="gramEnd"/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 xml:space="preserve"> basically paid lower. </w:t>
            </w:r>
          </w:p>
          <w:p w14:paraId="2BF385E1" w14:textId="77777777" w:rsidR="00733F59" w:rsidRPr="00733F59" w:rsidRDefault="00733F59" w:rsidP="00733F59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Truly needy families were living on worn out blankets, beds without mattresses, and heated stoves powered by old paper.</w:t>
            </w:r>
          </w:p>
          <w:p w14:paraId="3863C5E1" w14:textId="77777777" w:rsidR="00733F59" w:rsidRPr="00733F59" w:rsidRDefault="00733F59" w:rsidP="00733F59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 xml:space="preserve">Children were crying, almost naked (6-8 children had to </w:t>
            </w:r>
            <w:proofErr w:type="gramStart"/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be fed</w:t>
            </w:r>
            <w:proofErr w:type="gramEnd"/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). There was not enough money = exhausted mothers.</w:t>
            </w:r>
          </w:p>
        </w:tc>
      </w:tr>
      <w:tr w:rsidR="00733F59" w:rsidRPr="00733F59" w14:paraId="023D3D24" w14:textId="77777777" w:rsidTr="00733F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C4AF4" w14:textId="77777777" w:rsidR="00733F59" w:rsidRPr="00733F59" w:rsidRDefault="00733F59" w:rsidP="00733F59">
            <w:pPr>
              <w:spacing w:after="0" w:line="240" w:lineRule="auto"/>
              <w:rPr>
                <w:rFonts w:ascii="Papyrus" w:eastAsia="Times New Roman" w:hAnsi="Papyrus" w:cs="Times New Roman"/>
                <w:lang w:eastAsia="en-CA"/>
              </w:rPr>
            </w:pPr>
            <w:r w:rsidRPr="00733F59">
              <w:rPr>
                <w:rFonts w:ascii="Papyrus" w:eastAsia="Times New Roman" w:hAnsi="Papyrus" w:cs="Times New Roman"/>
                <w:color w:val="000000"/>
                <w:lang w:eastAsia="en-CA"/>
              </w:rPr>
              <w:t xml:space="preserve">Page 251: How Did WWI Change life in Canada? And families with </w:t>
            </w:r>
            <w:r w:rsidRPr="00733F59">
              <w:rPr>
                <w:rFonts w:ascii="Papyrus" w:eastAsia="Times New Roman" w:hAnsi="Papyrus" w:cs="Times New Roman"/>
                <w:color w:val="FF0000"/>
                <w:lang w:eastAsia="en-CA"/>
              </w:rPr>
              <w:t>high</w:t>
            </w:r>
            <w:r w:rsidRPr="00733F59">
              <w:rPr>
                <w:rFonts w:ascii="Papyrus" w:eastAsia="Times New Roman" w:hAnsi="Papyrus" w:cs="Times New Roman"/>
                <w:color w:val="000000"/>
                <w:lang w:eastAsia="en-CA"/>
              </w:rPr>
              <w:t xml:space="preserve"> incomes</w:t>
            </w:r>
          </w:p>
          <w:p w14:paraId="39F44AD5" w14:textId="77777777" w:rsidR="00733F59" w:rsidRPr="00733F59" w:rsidRDefault="00733F59" w:rsidP="00733F59">
            <w:pPr>
              <w:spacing w:after="0" w:line="240" w:lineRule="auto"/>
              <w:rPr>
                <w:rFonts w:ascii="Papyrus" w:eastAsia="Times New Roman" w:hAnsi="Papyrus" w:cs="Times New Roman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79F33" w14:textId="77777777" w:rsidR="00733F59" w:rsidRPr="00733F59" w:rsidRDefault="00733F59" w:rsidP="00733F5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Wealthy people with big castles owned factories or stores</w:t>
            </w:r>
          </w:p>
          <w:p w14:paraId="2FD34EDB" w14:textId="77777777" w:rsidR="00733F59" w:rsidRPr="00733F59" w:rsidRDefault="00733F59" w:rsidP="00733F59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Factory owners, businessmen and government officials became more wealthy during the war</w:t>
            </w:r>
          </w:p>
          <w:p w14:paraId="5884ED9E" w14:textId="77777777" w:rsidR="00733F59" w:rsidRPr="00733F59" w:rsidRDefault="00733F59" w:rsidP="00733F59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Cars needed headlights on cars, driving after dark</w:t>
            </w:r>
          </w:p>
          <w:p w14:paraId="7E9C99DD" w14:textId="77777777" w:rsidR="00733F59" w:rsidRPr="00733F59" w:rsidRDefault="00733F59" w:rsidP="00733F59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proofErr w:type="spellStart"/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Francophones</w:t>
            </w:r>
            <w:proofErr w:type="spellEnd"/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 xml:space="preserve"> needed to learn English to get a job or be promoted</w:t>
            </w:r>
          </w:p>
          <w:p w14:paraId="58C7C0D3" w14:textId="77777777" w:rsidR="00733F59" w:rsidRPr="00733F59" w:rsidRDefault="00733F59" w:rsidP="00733F59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Papyrus" w:eastAsia="Times New Roman" w:hAnsi="Papyrus" w:cs="Arial"/>
                <w:color w:val="000000"/>
                <w:lang w:eastAsia="en-CA"/>
              </w:rPr>
            </w:pPr>
            <w:r w:rsidRPr="00733F59">
              <w:rPr>
                <w:rFonts w:ascii="Papyrus" w:eastAsia="Times New Roman" w:hAnsi="Papyrus" w:cs="Arial"/>
                <w:color w:val="000000"/>
                <w:lang w:eastAsia="en-CA"/>
              </w:rPr>
              <w:t>There were no houses, only castles</w:t>
            </w:r>
          </w:p>
        </w:tc>
      </w:tr>
    </w:tbl>
    <w:p w14:paraId="025F436E" w14:textId="77777777" w:rsidR="00077D14" w:rsidRPr="00733F59" w:rsidRDefault="00077D14">
      <w:pPr>
        <w:rPr>
          <w:rFonts w:ascii="Papyrus" w:hAnsi="Papyrus"/>
        </w:rPr>
      </w:pPr>
      <w:bookmarkStart w:id="0" w:name="_GoBack"/>
      <w:bookmarkEnd w:id="0"/>
    </w:p>
    <w:sectPr w:rsidR="00077D14" w:rsidRPr="00733F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198"/>
    <w:multiLevelType w:val="multilevel"/>
    <w:tmpl w:val="E6E6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86A44"/>
    <w:multiLevelType w:val="multilevel"/>
    <w:tmpl w:val="090A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86F22"/>
    <w:multiLevelType w:val="multilevel"/>
    <w:tmpl w:val="655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A7326"/>
    <w:multiLevelType w:val="multilevel"/>
    <w:tmpl w:val="9D44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59"/>
    <w:rsid w:val="00077D14"/>
    <w:rsid w:val="007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44B1"/>
  <w15:chartTrackingRefBased/>
  <w15:docId w15:val="{AB177554-00FE-4C15-884E-189FC13A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Company>ECSD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1</cp:revision>
  <dcterms:created xsi:type="dcterms:W3CDTF">2017-04-11T17:10:00Z</dcterms:created>
  <dcterms:modified xsi:type="dcterms:W3CDTF">2017-04-11T17:13:00Z</dcterms:modified>
</cp:coreProperties>
</file>