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3E558" w14:textId="77777777" w:rsidR="00C76150" w:rsidRPr="001C3EAE" w:rsidRDefault="001C3EAE" w:rsidP="001C3EAE">
      <w:pPr>
        <w:jc w:val="right"/>
        <w:rPr>
          <w:rFonts w:ascii="Papyrus" w:hAnsi="Papyrus"/>
          <w:sz w:val="28"/>
          <w:szCs w:val="28"/>
        </w:rPr>
      </w:pPr>
      <w:r w:rsidRPr="001C3EAE">
        <w:rPr>
          <w:rFonts w:ascii="Papyrus" w:hAnsi="Papyrus"/>
          <w:sz w:val="28"/>
          <w:szCs w:val="28"/>
        </w:rPr>
        <w:t>November 1, 2016</w:t>
      </w:r>
    </w:p>
    <w:p w14:paraId="30C24CCB" w14:textId="77777777" w:rsidR="001C3EAE" w:rsidRPr="001C3EAE" w:rsidRDefault="001C3EAE" w:rsidP="001C3EAE">
      <w:pPr>
        <w:jc w:val="center"/>
        <w:rPr>
          <w:rFonts w:ascii="Papyrus" w:hAnsi="Papyrus"/>
          <w:b/>
          <w:sz w:val="32"/>
          <w:szCs w:val="32"/>
        </w:rPr>
      </w:pPr>
      <w:r w:rsidRPr="001C3EAE">
        <w:rPr>
          <w:rFonts w:ascii="Papyrus" w:hAnsi="Papyrus"/>
          <w:b/>
          <w:sz w:val="32"/>
          <w:szCs w:val="32"/>
          <w:bdr w:val="thinThickThinSmallGap" w:sz="24" w:space="0" w:color="auto"/>
          <w:shd w:val="clear" w:color="auto" w:fill="FFC000"/>
        </w:rPr>
        <w:t>How did Settlers Shape Ways of Life in the Interior Plains?</w:t>
      </w:r>
    </w:p>
    <w:p w14:paraId="2908C9E9" w14:textId="77777777" w:rsidR="001C3EAE" w:rsidRPr="00350C91" w:rsidRDefault="001C3EAE" w:rsidP="001C3EAE">
      <w:pPr>
        <w:jc w:val="center"/>
        <w:rPr>
          <w:rFonts w:ascii="Papyrus" w:hAnsi="Papyrus"/>
          <w:b/>
          <w:sz w:val="36"/>
          <w:szCs w:val="36"/>
        </w:rPr>
      </w:pPr>
    </w:p>
    <w:p w14:paraId="5136B208" w14:textId="77777777" w:rsidR="001C3EAE" w:rsidRPr="001C3EAE" w:rsidRDefault="001C3EAE" w:rsidP="001C3EAE">
      <w:pPr>
        <w:pStyle w:val="ListParagraph"/>
        <w:numPr>
          <w:ilvl w:val="0"/>
          <w:numId w:val="1"/>
        </w:numPr>
        <w:rPr>
          <w:rFonts w:ascii="Papyrus" w:hAnsi="Papyrus"/>
          <w:sz w:val="28"/>
          <w:szCs w:val="28"/>
        </w:rPr>
      </w:pPr>
      <w:r w:rsidRPr="001C3EAE">
        <w:rPr>
          <w:rFonts w:ascii="Papyrus" w:hAnsi="Papyrus"/>
          <w:sz w:val="28"/>
          <w:szCs w:val="28"/>
        </w:rPr>
        <w:t xml:space="preserve">Late 1800s, settlers from Eastern Europe came and were given a homestead (land). </w:t>
      </w:r>
    </w:p>
    <w:p w14:paraId="3A58B433" w14:textId="77777777" w:rsidR="001C3EAE" w:rsidRDefault="001C3EAE" w:rsidP="001C3EAE">
      <w:pPr>
        <w:pStyle w:val="ListParagraph"/>
        <w:numPr>
          <w:ilvl w:val="0"/>
          <w:numId w:val="1"/>
        </w:numPr>
        <w:rPr>
          <w:rFonts w:ascii="Papyrus" w:hAnsi="Papyrus"/>
          <w:sz w:val="28"/>
          <w:szCs w:val="28"/>
        </w:rPr>
      </w:pPr>
      <w:r w:rsidRPr="001C3EAE">
        <w:rPr>
          <w:rFonts w:ascii="Papyrus" w:hAnsi="Papyrus"/>
          <w:sz w:val="28"/>
          <w:szCs w:val="28"/>
        </w:rPr>
        <w:t xml:space="preserve">Land and work were limited in Eastern Europe  </w:t>
      </w:r>
    </w:p>
    <w:p w14:paraId="7805D374" w14:textId="77777777" w:rsidR="00350C91" w:rsidRPr="001C3EAE" w:rsidRDefault="00350C91" w:rsidP="00350C91">
      <w:pPr>
        <w:pStyle w:val="ListParagraph"/>
        <w:rPr>
          <w:rFonts w:ascii="Papyrus" w:hAnsi="Papyrus"/>
          <w:sz w:val="28"/>
          <w:szCs w:val="28"/>
        </w:rPr>
      </w:pPr>
    </w:p>
    <w:p w14:paraId="128DFB8F" w14:textId="77777777" w:rsidR="001C3EAE" w:rsidRPr="001C3EAE" w:rsidRDefault="001C3EAE" w:rsidP="001C3EAE">
      <w:pPr>
        <w:rPr>
          <w:rFonts w:ascii="Papyrus" w:hAnsi="Papyrus"/>
          <w:b/>
          <w:sz w:val="36"/>
          <w:szCs w:val="36"/>
        </w:rPr>
      </w:pPr>
      <w:r w:rsidRPr="001C3EAE">
        <w:rPr>
          <w:rFonts w:ascii="Papyrus" w:hAnsi="Papyrus"/>
          <w:b/>
          <w:sz w:val="36"/>
          <w:szCs w:val="36"/>
          <w:bdr w:val="thinThickThinSmallGap" w:sz="24" w:space="0" w:color="auto"/>
          <w:shd w:val="clear" w:color="auto" w:fill="FFC000"/>
        </w:rPr>
        <w:t>Ukrainian Setters</w:t>
      </w:r>
    </w:p>
    <w:p w14:paraId="6BF85E82" w14:textId="77777777" w:rsidR="001C3EAE" w:rsidRPr="001C3EAE" w:rsidRDefault="001C3EAE" w:rsidP="001C3EAE">
      <w:pPr>
        <w:pStyle w:val="ListParagraph"/>
        <w:numPr>
          <w:ilvl w:val="0"/>
          <w:numId w:val="2"/>
        </w:numPr>
        <w:rPr>
          <w:rFonts w:ascii="Papyrus" w:hAnsi="Papyrus"/>
          <w:sz w:val="28"/>
          <w:szCs w:val="28"/>
        </w:rPr>
      </w:pPr>
      <w:r w:rsidRPr="001C3EAE">
        <w:rPr>
          <w:rFonts w:ascii="Papyrus" w:hAnsi="Papyrus"/>
          <w:sz w:val="28"/>
          <w:szCs w:val="28"/>
        </w:rPr>
        <w:t xml:space="preserve">Majority farmers </w:t>
      </w:r>
    </w:p>
    <w:p w14:paraId="324E9EF5" w14:textId="77777777" w:rsidR="001C3EAE" w:rsidRPr="001C3EAE" w:rsidRDefault="001C3EAE" w:rsidP="001C3EAE">
      <w:pPr>
        <w:pStyle w:val="ListParagraph"/>
        <w:numPr>
          <w:ilvl w:val="0"/>
          <w:numId w:val="2"/>
        </w:numPr>
        <w:rPr>
          <w:rFonts w:ascii="Papyrus" w:hAnsi="Papyrus"/>
          <w:sz w:val="28"/>
          <w:szCs w:val="28"/>
        </w:rPr>
      </w:pPr>
      <w:r w:rsidRPr="001C3EAE">
        <w:rPr>
          <w:rFonts w:ascii="Papyrus" w:hAnsi="Papyrus"/>
          <w:sz w:val="28"/>
          <w:szCs w:val="28"/>
        </w:rPr>
        <w:t>Education was valued – many became teachers</w:t>
      </w:r>
    </w:p>
    <w:p w14:paraId="0D34EF0E" w14:textId="77777777" w:rsidR="001C3EAE" w:rsidRDefault="001C3EAE" w:rsidP="001C3EAE">
      <w:pPr>
        <w:pStyle w:val="ListParagraph"/>
        <w:numPr>
          <w:ilvl w:val="0"/>
          <w:numId w:val="2"/>
        </w:numPr>
        <w:rPr>
          <w:rFonts w:ascii="Papyrus" w:hAnsi="Papyrus"/>
          <w:sz w:val="28"/>
          <w:szCs w:val="28"/>
        </w:rPr>
      </w:pPr>
      <w:r w:rsidRPr="001C3EAE">
        <w:rPr>
          <w:rFonts w:ascii="Papyrus" w:hAnsi="Papyrus"/>
          <w:sz w:val="28"/>
          <w:szCs w:val="28"/>
        </w:rPr>
        <w:t>Today, schools offer a Ukrainian program</w:t>
      </w:r>
    </w:p>
    <w:p w14:paraId="42C39B97" w14:textId="77777777" w:rsidR="001C3EAE" w:rsidRDefault="001C3EAE" w:rsidP="001C3EAE">
      <w:pPr>
        <w:rPr>
          <w:rFonts w:ascii="Papyrus" w:hAnsi="Papyrus"/>
          <w:sz w:val="28"/>
          <w:szCs w:val="28"/>
        </w:rPr>
      </w:pPr>
    </w:p>
    <w:p w14:paraId="6534CFD6" w14:textId="77777777" w:rsidR="001C3EAE" w:rsidRDefault="001C3EAE" w:rsidP="001C3EAE">
      <w:pPr>
        <w:rPr>
          <w:rFonts w:ascii="Papyrus" w:hAnsi="Papyrus"/>
          <w:b/>
          <w:sz w:val="36"/>
          <w:szCs w:val="36"/>
          <w:bdr w:val="thinThickThinSmallGap" w:sz="24" w:space="0" w:color="auto"/>
          <w:shd w:val="clear" w:color="auto" w:fill="FFC000"/>
        </w:rPr>
      </w:pPr>
      <w:r w:rsidRPr="001C3EAE">
        <w:rPr>
          <w:rFonts w:ascii="Papyrus" w:hAnsi="Papyrus"/>
          <w:b/>
          <w:sz w:val="36"/>
          <w:szCs w:val="36"/>
          <w:bdr w:val="thinThickThinSmallGap" w:sz="24" w:space="0" w:color="auto"/>
          <w:shd w:val="clear" w:color="auto" w:fill="FFC000"/>
        </w:rPr>
        <w:t>Russian Settlers</w:t>
      </w:r>
    </w:p>
    <w:p w14:paraId="361638BB" w14:textId="77777777" w:rsidR="001C3EAE" w:rsidRPr="001C3EAE" w:rsidRDefault="001C3EAE" w:rsidP="001C3EAE">
      <w:pPr>
        <w:pStyle w:val="ListParagraph"/>
        <w:numPr>
          <w:ilvl w:val="0"/>
          <w:numId w:val="3"/>
        </w:numPr>
        <w:rPr>
          <w:rFonts w:ascii="Papyrus" w:hAnsi="Papyrus"/>
          <w:sz w:val="36"/>
          <w:szCs w:val="36"/>
        </w:rPr>
      </w:pPr>
      <w:r w:rsidRPr="001C3EAE">
        <w:rPr>
          <w:rFonts w:ascii="Papyrus" w:hAnsi="Papyrus"/>
          <w:sz w:val="28"/>
          <w:szCs w:val="28"/>
        </w:rPr>
        <w:t xml:space="preserve">Many </w:t>
      </w:r>
      <w:r>
        <w:rPr>
          <w:rFonts w:ascii="Papyrus" w:hAnsi="Papyrus"/>
          <w:sz w:val="28"/>
          <w:szCs w:val="28"/>
        </w:rPr>
        <w:t xml:space="preserve">were </w:t>
      </w:r>
      <w:proofErr w:type="spellStart"/>
      <w:r>
        <w:rPr>
          <w:rFonts w:ascii="Papyrus" w:hAnsi="Papyrus"/>
          <w:sz w:val="28"/>
          <w:szCs w:val="28"/>
        </w:rPr>
        <w:t>Doukhobors</w:t>
      </w:r>
      <w:proofErr w:type="spellEnd"/>
      <w:r>
        <w:rPr>
          <w:rFonts w:ascii="Papyrus" w:hAnsi="Papyrus"/>
          <w:sz w:val="28"/>
          <w:szCs w:val="28"/>
        </w:rPr>
        <w:t>, a religious group that valued peace and hard work</w:t>
      </w:r>
    </w:p>
    <w:p w14:paraId="0D8B3EAB" w14:textId="77777777" w:rsidR="001C3EAE" w:rsidRPr="00350C91" w:rsidRDefault="001C3EAE" w:rsidP="001C3EAE">
      <w:pPr>
        <w:pStyle w:val="ListParagraph"/>
        <w:numPr>
          <w:ilvl w:val="0"/>
          <w:numId w:val="3"/>
        </w:numPr>
        <w:rPr>
          <w:rFonts w:ascii="Papyrus" w:hAnsi="Papyrus"/>
          <w:sz w:val="36"/>
          <w:szCs w:val="36"/>
        </w:rPr>
      </w:pPr>
      <w:r>
        <w:rPr>
          <w:rFonts w:ascii="Papyrus" w:hAnsi="Papyrus"/>
          <w:sz w:val="28"/>
          <w:szCs w:val="28"/>
        </w:rPr>
        <w:t>Settled vast tracks of land (grew wheat)</w:t>
      </w:r>
    </w:p>
    <w:p w14:paraId="31EFECB4" w14:textId="77777777" w:rsidR="00350C91" w:rsidRPr="001C3EAE" w:rsidRDefault="00350C91" w:rsidP="00350C91">
      <w:pPr>
        <w:pStyle w:val="ListParagraph"/>
        <w:rPr>
          <w:rFonts w:ascii="Papyrus" w:hAnsi="Papyrus"/>
          <w:sz w:val="36"/>
          <w:szCs w:val="36"/>
        </w:rPr>
      </w:pPr>
    </w:p>
    <w:p w14:paraId="5C589346" w14:textId="77777777" w:rsidR="001C3EAE" w:rsidRDefault="001C3EAE" w:rsidP="001C3EAE">
      <w:pPr>
        <w:rPr>
          <w:rFonts w:ascii="Papyrus" w:hAnsi="Papyrus"/>
          <w:b/>
          <w:sz w:val="36"/>
          <w:szCs w:val="36"/>
          <w:bdr w:val="thinThickThinSmallGap" w:sz="24" w:space="0" w:color="auto"/>
          <w:shd w:val="clear" w:color="auto" w:fill="FFC000"/>
        </w:rPr>
      </w:pPr>
      <w:r w:rsidRPr="001C3EAE">
        <w:rPr>
          <w:rFonts w:ascii="Papyrus" w:hAnsi="Papyrus"/>
          <w:b/>
          <w:sz w:val="36"/>
          <w:szCs w:val="36"/>
          <w:bdr w:val="thinThickThinSmallGap" w:sz="24" w:space="0" w:color="auto"/>
          <w:shd w:val="clear" w:color="auto" w:fill="FFC000"/>
        </w:rPr>
        <w:t>German Settlers</w:t>
      </w:r>
    </w:p>
    <w:p w14:paraId="4D16D51F" w14:textId="77777777" w:rsidR="001C3EAE" w:rsidRPr="00350C91" w:rsidRDefault="001C3EAE" w:rsidP="001C3EAE">
      <w:pPr>
        <w:pStyle w:val="ListParagraph"/>
        <w:numPr>
          <w:ilvl w:val="0"/>
          <w:numId w:val="4"/>
        </w:numPr>
        <w:rPr>
          <w:rFonts w:ascii="Papyrus" w:hAnsi="Papyrus"/>
          <w:sz w:val="28"/>
          <w:szCs w:val="28"/>
        </w:rPr>
      </w:pPr>
      <w:r w:rsidRPr="00350C91">
        <w:rPr>
          <w:rFonts w:ascii="Papyrus" w:hAnsi="Papyrus"/>
          <w:sz w:val="28"/>
          <w:szCs w:val="28"/>
        </w:rPr>
        <w:t>Mennonites were the first group of German-speaking settlers to arrive Canada</w:t>
      </w:r>
    </w:p>
    <w:p w14:paraId="7FFAE74A" w14:textId="77777777" w:rsidR="00350C91" w:rsidRPr="00350C91" w:rsidRDefault="00350C91" w:rsidP="001C3EAE">
      <w:pPr>
        <w:pStyle w:val="ListParagraph"/>
        <w:numPr>
          <w:ilvl w:val="0"/>
          <w:numId w:val="4"/>
        </w:numPr>
        <w:rPr>
          <w:rFonts w:ascii="Papyrus" w:hAnsi="Papyrus"/>
          <w:sz w:val="28"/>
          <w:szCs w:val="28"/>
        </w:rPr>
      </w:pPr>
      <w:r w:rsidRPr="00350C91">
        <w:rPr>
          <w:rFonts w:ascii="Papyrus" w:hAnsi="Papyrus"/>
          <w:sz w:val="28"/>
          <w:szCs w:val="28"/>
        </w:rPr>
        <w:t xml:space="preserve">Some of the most successful farmers in the region </w:t>
      </w:r>
    </w:p>
    <w:p w14:paraId="57880AB3" w14:textId="77777777" w:rsidR="00350C91" w:rsidRDefault="00350C91" w:rsidP="001C3EAE">
      <w:pPr>
        <w:pStyle w:val="ListParagraph"/>
        <w:numPr>
          <w:ilvl w:val="0"/>
          <w:numId w:val="4"/>
        </w:numPr>
        <w:rPr>
          <w:rFonts w:ascii="Papyrus" w:hAnsi="Papyrus"/>
          <w:sz w:val="28"/>
          <w:szCs w:val="28"/>
        </w:rPr>
      </w:pPr>
      <w:r w:rsidRPr="00350C91">
        <w:rPr>
          <w:rFonts w:ascii="Papyrus" w:hAnsi="Papyrus"/>
          <w:sz w:val="28"/>
          <w:szCs w:val="28"/>
        </w:rPr>
        <w:t>In 1888, John Shultz became Lt. Governor of Manitoba (played a key role)</w:t>
      </w:r>
    </w:p>
    <w:p w14:paraId="190F68F2" w14:textId="77777777" w:rsidR="00350C91" w:rsidRDefault="00350C91" w:rsidP="00350C91">
      <w:pPr>
        <w:rPr>
          <w:rFonts w:ascii="Papyrus" w:hAnsi="Papyrus"/>
          <w:sz w:val="28"/>
          <w:szCs w:val="28"/>
        </w:rPr>
      </w:pPr>
    </w:p>
    <w:p w14:paraId="7F39BF50" w14:textId="77777777" w:rsidR="00350C91" w:rsidRPr="00350C91" w:rsidRDefault="00350C91" w:rsidP="00350C91">
      <w:pPr>
        <w:rPr>
          <w:rFonts w:ascii="Papyrus" w:hAnsi="Papyrus"/>
          <w:sz w:val="28"/>
          <w:szCs w:val="28"/>
        </w:rPr>
      </w:pPr>
    </w:p>
    <w:p w14:paraId="656D5121" w14:textId="77777777" w:rsidR="00350C91" w:rsidRDefault="00350C91" w:rsidP="00350C91">
      <w:pPr>
        <w:rPr>
          <w:rFonts w:ascii="Papyrus" w:hAnsi="Papyrus"/>
          <w:b/>
          <w:sz w:val="36"/>
          <w:szCs w:val="36"/>
          <w:bdr w:val="thinThickThinSmallGap" w:sz="24" w:space="0" w:color="auto"/>
          <w:shd w:val="clear" w:color="auto" w:fill="FFC000"/>
        </w:rPr>
      </w:pPr>
      <w:r w:rsidRPr="00350C91">
        <w:rPr>
          <w:rFonts w:ascii="Papyrus" w:hAnsi="Papyrus"/>
          <w:b/>
          <w:sz w:val="36"/>
          <w:szCs w:val="36"/>
          <w:bdr w:val="thinThickThinSmallGap" w:sz="24" w:space="0" w:color="auto"/>
          <w:shd w:val="clear" w:color="auto" w:fill="FFC000"/>
        </w:rPr>
        <w:lastRenderedPageBreak/>
        <w:t>Polish Settlers</w:t>
      </w:r>
    </w:p>
    <w:p w14:paraId="2DCE3C93" w14:textId="77777777" w:rsidR="00350C91" w:rsidRDefault="00350C91" w:rsidP="00350C91">
      <w:pPr>
        <w:pStyle w:val="ListParagraph"/>
        <w:numPr>
          <w:ilvl w:val="0"/>
          <w:numId w:val="5"/>
        </w:numPr>
        <w:rPr>
          <w:rFonts w:ascii="Papyrus" w:hAnsi="Papyrus"/>
          <w:sz w:val="28"/>
          <w:szCs w:val="28"/>
        </w:rPr>
      </w:pPr>
      <w:r>
        <w:rPr>
          <w:rFonts w:ascii="Papyrus" w:hAnsi="Papyrus"/>
          <w:sz w:val="28"/>
          <w:szCs w:val="28"/>
        </w:rPr>
        <w:t>Farmed, mined, and worked in the forest industry</w:t>
      </w:r>
    </w:p>
    <w:p w14:paraId="5BF6A838" w14:textId="77777777" w:rsidR="00350C91" w:rsidRDefault="00350C91" w:rsidP="00350C91">
      <w:pPr>
        <w:pStyle w:val="ListParagraph"/>
        <w:numPr>
          <w:ilvl w:val="0"/>
          <w:numId w:val="5"/>
        </w:numPr>
        <w:rPr>
          <w:rFonts w:ascii="Papyrus" w:hAnsi="Papyrus"/>
          <w:sz w:val="28"/>
          <w:szCs w:val="28"/>
        </w:rPr>
      </w:pPr>
      <w:r>
        <w:rPr>
          <w:rFonts w:ascii="Papyrus" w:hAnsi="Papyrus"/>
          <w:sz w:val="28"/>
          <w:szCs w:val="28"/>
        </w:rPr>
        <w:t>Formed community groups and associations that helped other Polish settlers when they came to Canada</w:t>
      </w:r>
    </w:p>
    <w:p w14:paraId="20A05DDD" w14:textId="77777777" w:rsidR="00350C91" w:rsidRDefault="00350C91" w:rsidP="00350C91">
      <w:pPr>
        <w:pStyle w:val="ListParagraph"/>
        <w:numPr>
          <w:ilvl w:val="0"/>
          <w:numId w:val="5"/>
        </w:numPr>
        <w:rPr>
          <w:rFonts w:ascii="Papyrus" w:hAnsi="Papyrus"/>
          <w:sz w:val="28"/>
          <w:szCs w:val="28"/>
        </w:rPr>
      </w:pPr>
      <w:r>
        <w:rPr>
          <w:rFonts w:ascii="Papyrus" w:hAnsi="Papyrus"/>
          <w:sz w:val="28"/>
          <w:szCs w:val="28"/>
        </w:rPr>
        <w:t>Today, associations offered scholarships and supports community in many ways</w:t>
      </w:r>
    </w:p>
    <w:p w14:paraId="433DA1E1" w14:textId="77777777" w:rsidR="00350C91" w:rsidRDefault="00350C91" w:rsidP="00350C91">
      <w:pPr>
        <w:rPr>
          <w:rFonts w:ascii="Papyrus" w:hAnsi="Papyrus"/>
          <w:sz w:val="28"/>
          <w:szCs w:val="28"/>
        </w:rPr>
      </w:pPr>
    </w:p>
    <w:p w14:paraId="2E78103A" w14:textId="77777777" w:rsidR="00350C91" w:rsidRPr="00350C91" w:rsidRDefault="00350C91" w:rsidP="00350C91">
      <w:pPr>
        <w:rPr>
          <w:rFonts w:ascii="Papyrus" w:hAnsi="Papyrus"/>
          <w:b/>
          <w:sz w:val="36"/>
          <w:szCs w:val="36"/>
          <w:bdr w:val="thinThickThinSmallGap" w:sz="24" w:space="0" w:color="auto"/>
          <w:shd w:val="clear" w:color="auto" w:fill="FFC000"/>
        </w:rPr>
      </w:pPr>
      <w:r w:rsidRPr="00350C91">
        <w:rPr>
          <w:rFonts w:ascii="Papyrus" w:hAnsi="Papyrus"/>
          <w:b/>
          <w:sz w:val="36"/>
          <w:szCs w:val="36"/>
          <w:bdr w:val="thinThickThinSmallGap" w:sz="24" w:space="0" w:color="auto"/>
          <w:shd w:val="clear" w:color="auto" w:fill="FFC000"/>
        </w:rPr>
        <w:t>British Settlers</w:t>
      </w:r>
    </w:p>
    <w:p w14:paraId="4F135297" w14:textId="77777777" w:rsidR="00350C91" w:rsidRDefault="00350C91" w:rsidP="00350C91">
      <w:pPr>
        <w:pStyle w:val="ListParagraph"/>
        <w:numPr>
          <w:ilvl w:val="0"/>
          <w:numId w:val="6"/>
        </w:numPr>
        <w:rPr>
          <w:rFonts w:ascii="Papyrus" w:hAnsi="Papyrus"/>
          <w:sz w:val="28"/>
          <w:szCs w:val="28"/>
        </w:rPr>
      </w:pPr>
      <w:r>
        <w:rPr>
          <w:rFonts w:ascii="Papyrus" w:hAnsi="Papyrus"/>
          <w:sz w:val="28"/>
          <w:szCs w:val="28"/>
        </w:rPr>
        <w:t xml:space="preserve">Encourage to settle in the Interior Plains during the </w:t>
      </w:r>
      <w:r w:rsidRPr="00C158DF">
        <w:rPr>
          <w:rFonts w:ascii="Papyrus" w:hAnsi="Papyrus"/>
          <w:b/>
          <w:sz w:val="28"/>
          <w:szCs w:val="28"/>
        </w:rPr>
        <w:t>Great Migration</w:t>
      </w:r>
    </w:p>
    <w:p w14:paraId="33545CAC" w14:textId="77777777" w:rsidR="00C158DF" w:rsidRDefault="00C158DF" w:rsidP="00350C91">
      <w:pPr>
        <w:pStyle w:val="ListParagraph"/>
        <w:numPr>
          <w:ilvl w:val="0"/>
          <w:numId w:val="6"/>
        </w:numPr>
        <w:rPr>
          <w:rFonts w:ascii="Papyrus" w:hAnsi="Papyrus"/>
          <w:sz w:val="28"/>
          <w:szCs w:val="28"/>
        </w:rPr>
      </w:pPr>
      <w:r>
        <w:rPr>
          <w:rFonts w:ascii="Papyrus" w:hAnsi="Papyrus"/>
          <w:sz w:val="28"/>
          <w:szCs w:val="28"/>
        </w:rPr>
        <w:t xml:space="preserve">Britain was crowded and jobs were limited </w:t>
      </w:r>
    </w:p>
    <w:p w14:paraId="467408F4" w14:textId="77777777" w:rsidR="00C158DF" w:rsidRDefault="00C158DF" w:rsidP="00C158DF">
      <w:pPr>
        <w:pStyle w:val="ListParagraph"/>
        <w:numPr>
          <w:ilvl w:val="0"/>
          <w:numId w:val="6"/>
        </w:numPr>
        <w:rPr>
          <w:rFonts w:ascii="Papyrus" w:hAnsi="Papyrus"/>
          <w:sz w:val="28"/>
          <w:szCs w:val="28"/>
        </w:rPr>
      </w:pPr>
      <w:r>
        <w:rPr>
          <w:rFonts w:ascii="Papyrus" w:hAnsi="Papyrus"/>
          <w:sz w:val="28"/>
          <w:szCs w:val="28"/>
        </w:rPr>
        <w:t xml:space="preserve">Some wanted to own land, but did not have farming experience; therefore, found other ways such as starting a store. </w:t>
      </w:r>
    </w:p>
    <w:p w14:paraId="6C8843A4" w14:textId="77777777" w:rsidR="00C158DF" w:rsidRDefault="00C158DF" w:rsidP="00C158DF">
      <w:pPr>
        <w:pStyle w:val="ListParagraph"/>
        <w:rPr>
          <w:rFonts w:ascii="Papyrus" w:hAnsi="Papyrus"/>
          <w:sz w:val="28"/>
          <w:szCs w:val="28"/>
        </w:rPr>
      </w:pPr>
      <w:bookmarkStart w:id="0" w:name="_GoBack"/>
      <w:bookmarkEnd w:id="0"/>
    </w:p>
    <w:p w14:paraId="4297E3F6" w14:textId="77777777" w:rsidR="00C158DF" w:rsidRDefault="00C158DF" w:rsidP="00C158DF">
      <w:pPr>
        <w:rPr>
          <w:rFonts w:ascii="Papyrus" w:hAnsi="Papyrus"/>
          <w:b/>
          <w:sz w:val="28"/>
          <w:szCs w:val="28"/>
          <w:bdr w:val="thinThickThinSmallGap" w:sz="24" w:space="0" w:color="auto"/>
          <w:shd w:val="clear" w:color="auto" w:fill="FFC000"/>
        </w:rPr>
      </w:pPr>
      <w:r w:rsidRPr="00C158DF">
        <w:rPr>
          <w:rFonts w:ascii="Papyrus" w:hAnsi="Papyrus"/>
          <w:b/>
          <w:sz w:val="28"/>
          <w:szCs w:val="28"/>
          <w:bdr w:val="thinThickThinSmallGap" w:sz="24" w:space="0" w:color="auto"/>
          <w:shd w:val="clear" w:color="auto" w:fill="FFC000"/>
        </w:rPr>
        <w:t>Barr Colony (</w:t>
      </w:r>
      <w:proofErr w:type="spellStart"/>
      <w:r w:rsidRPr="00C158DF">
        <w:rPr>
          <w:rFonts w:ascii="Papyrus" w:hAnsi="Papyrus"/>
          <w:b/>
          <w:sz w:val="28"/>
          <w:szCs w:val="28"/>
          <w:bdr w:val="thinThickThinSmallGap" w:sz="24" w:space="0" w:color="auto"/>
          <w:shd w:val="clear" w:color="auto" w:fill="FFC000"/>
        </w:rPr>
        <w:t>Lloydminister</w:t>
      </w:r>
      <w:proofErr w:type="spellEnd"/>
      <w:r w:rsidRPr="00C158DF">
        <w:rPr>
          <w:rFonts w:ascii="Papyrus" w:hAnsi="Papyrus"/>
          <w:b/>
          <w:sz w:val="28"/>
          <w:szCs w:val="28"/>
          <w:bdr w:val="thinThickThinSmallGap" w:sz="24" w:space="0" w:color="auto"/>
          <w:shd w:val="clear" w:color="auto" w:fill="FFC000"/>
        </w:rPr>
        <w:t>, 1958)</w:t>
      </w:r>
    </w:p>
    <w:p w14:paraId="58113818" w14:textId="77777777" w:rsidR="00C158DF" w:rsidRDefault="00C158DF" w:rsidP="00C158DF">
      <w:pPr>
        <w:pStyle w:val="ListParagraph"/>
        <w:numPr>
          <w:ilvl w:val="0"/>
          <w:numId w:val="7"/>
        </w:numPr>
        <w:rPr>
          <w:rFonts w:ascii="Papyrus" w:hAnsi="Papyrus"/>
          <w:sz w:val="28"/>
          <w:szCs w:val="28"/>
        </w:rPr>
      </w:pPr>
      <w:r>
        <w:rPr>
          <w:rFonts w:ascii="Papyrus" w:hAnsi="Papyrus"/>
          <w:sz w:val="28"/>
          <w:szCs w:val="28"/>
        </w:rPr>
        <w:t>1903, Reverend Isaac Barr encouraged people from England to move to a new colony, Saskatchewan</w:t>
      </w:r>
    </w:p>
    <w:p w14:paraId="27A1E7DB" w14:textId="77777777" w:rsidR="00C158DF" w:rsidRDefault="00C158DF" w:rsidP="00C158DF">
      <w:pPr>
        <w:pStyle w:val="ListParagraph"/>
        <w:numPr>
          <w:ilvl w:val="0"/>
          <w:numId w:val="7"/>
        </w:numPr>
        <w:rPr>
          <w:rFonts w:ascii="Papyrus" w:hAnsi="Papyrus"/>
          <w:sz w:val="28"/>
          <w:szCs w:val="28"/>
        </w:rPr>
      </w:pPr>
      <w:r>
        <w:rPr>
          <w:rFonts w:ascii="Papyrus" w:hAnsi="Papyrus"/>
          <w:sz w:val="28"/>
          <w:szCs w:val="28"/>
        </w:rPr>
        <w:t>He made promises he couldn’t keep. He charged people money for food and basic necessities.</w:t>
      </w:r>
    </w:p>
    <w:p w14:paraId="09488F0F" w14:textId="77777777" w:rsidR="00C158DF" w:rsidRPr="00C158DF" w:rsidRDefault="00C158DF" w:rsidP="00C158DF">
      <w:pPr>
        <w:pStyle w:val="ListParagraph"/>
        <w:numPr>
          <w:ilvl w:val="0"/>
          <w:numId w:val="7"/>
        </w:numPr>
        <w:rPr>
          <w:rFonts w:ascii="Papyrus" w:hAnsi="Papyrus"/>
          <w:sz w:val="28"/>
          <w:szCs w:val="28"/>
        </w:rPr>
      </w:pPr>
      <w:r>
        <w:rPr>
          <w:rFonts w:ascii="Papyrus" w:hAnsi="Papyrus"/>
          <w:sz w:val="28"/>
          <w:szCs w:val="28"/>
        </w:rPr>
        <w:t xml:space="preserve">People were unhappy. Therefore, people voted for a new leader (Reverend George Lloyd). He succeeded. </w:t>
      </w:r>
      <w:proofErr w:type="spellStart"/>
      <w:r>
        <w:rPr>
          <w:rFonts w:ascii="Papyrus" w:hAnsi="Papyrus"/>
          <w:sz w:val="28"/>
          <w:szCs w:val="28"/>
        </w:rPr>
        <w:t>Lloydminister</w:t>
      </w:r>
      <w:proofErr w:type="spellEnd"/>
      <w:r>
        <w:rPr>
          <w:rFonts w:ascii="Papyrus" w:hAnsi="Papyrus"/>
          <w:sz w:val="28"/>
          <w:szCs w:val="28"/>
        </w:rPr>
        <w:t xml:space="preserve"> became a city in 1958.</w:t>
      </w:r>
    </w:p>
    <w:p w14:paraId="3FA4E567" w14:textId="77777777" w:rsidR="00C158DF" w:rsidRPr="00C158DF" w:rsidRDefault="00C158DF" w:rsidP="00C158DF">
      <w:pPr>
        <w:rPr>
          <w:rFonts w:ascii="Papyrus" w:hAnsi="Papyrus"/>
          <w:sz w:val="28"/>
          <w:szCs w:val="28"/>
        </w:rPr>
      </w:pPr>
    </w:p>
    <w:sectPr w:rsidR="00C158DF" w:rsidRPr="00C158DF" w:rsidSect="001C3EAE">
      <w:pgSz w:w="12240" w:h="15840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6B7C"/>
    <w:multiLevelType w:val="hybridMultilevel"/>
    <w:tmpl w:val="A6EE60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84ECE"/>
    <w:multiLevelType w:val="hybridMultilevel"/>
    <w:tmpl w:val="E2DCBB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82F9A"/>
    <w:multiLevelType w:val="hybridMultilevel"/>
    <w:tmpl w:val="A37C35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F3988"/>
    <w:multiLevelType w:val="hybridMultilevel"/>
    <w:tmpl w:val="953A65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6231F"/>
    <w:multiLevelType w:val="hybridMultilevel"/>
    <w:tmpl w:val="49DAAA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04757"/>
    <w:multiLevelType w:val="hybridMultilevel"/>
    <w:tmpl w:val="3C5E2E84"/>
    <w:lvl w:ilvl="0" w:tplc="D53AB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337A4"/>
    <w:multiLevelType w:val="hybridMultilevel"/>
    <w:tmpl w:val="95D6B3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AE"/>
    <w:rsid w:val="001C3EAE"/>
    <w:rsid w:val="00350C91"/>
    <w:rsid w:val="00C158DF"/>
    <w:rsid w:val="00C7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451D9"/>
  <w15:chartTrackingRefBased/>
  <w15:docId w15:val="{53E752BE-085F-460D-B56B-29F0B3E9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Bujas, Julienne-Victoria</dc:creator>
  <cp:keywords/>
  <dc:description/>
  <cp:lastModifiedBy>Bujas, Julienne-Victoria</cp:lastModifiedBy>
  <cp:revision>1</cp:revision>
  <dcterms:created xsi:type="dcterms:W3CDTF">2016-11-01T14:46:00Z</dcterms:created>
  <dcterms:modified xsi:type="dcterms:W3CDTF">2016-11-01T15:16:00Z</dcterms:modified>
</cp:coreProperties>
</file>